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苏州市电子竞技运动协会携手苏州高校电子竞技联盟、苏州电子竞技俱乐部联盟、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虚幻竞技(苏州)文化传播有限公司</w:t>
      </w: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为你打造这个秋日里家门口的电竞比赛！还记得多少次五人团灭对方吗？</w:t>
      </w: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还记得多少个夜里齐声呐喊吗？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日，苏州市大众体育联赛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苏州市电子竞技冠军杯赛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（SCC）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火热开赛！</w:t>
      </w: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快邀请你的战队一起来开黑吧！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160395"/>
            <wp:effectExtent l="0" t="0" r="10160" b="1905"/>
            <wp:docPr id="5" name="图片 5" descr="苏州电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苏州电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  <w:t>一、冠军杯赛重磅来袭，</w:t>
      </w:r>
      <w:r>
        <w:rPr>
          <w:rFonts w:hint="eastAsia"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  <w:t>电竞梦想触手可及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2021年苏州市大众体育联赛暨苏州市电子竞技冠军杯赛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（SCC）</w:t>
      </w: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是由苏州市体育总会指导，苏州市电子竞技运动协会主办，苏州高校电子竞技联盟、苏州电子竞技俱乐部联盟、虚幻竞技(苏州)文化传播有限公司联合协办的电竞赛事。苏州市电子竞技冠军杯赛(SCC)倡导健康电竞理念，致力于为每个电竞爱好者们提供追逐冠军梦想的舞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本次电竞联赛举办地点在苏州国际博览中心B1馆1层，举办家门口的全民狂欢赛事，要运动，耀健康，为召唤师们完成触手可及的冠军梦。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8585" cy="2918460"/>
            <wp:effectExtent l="0" t="0" r="12065" b="1524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  <w:t>二、赛制抢先知，助你畅玩竞技场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本届苏州市电子竞技冠军杯赛(SCC)比赛项目为王者荣耀，以选海选赛打头阵，通过海选赛、晋级赛、总决赛三重晋级机制层层筛选，助燃召唤师冠军梦！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王者荣耀海选赛16支队伍进行线上积分赛，8支积分前八的队伍晋级小组赛，晋级赛将队伍两两分组，采用组内单循环赛制，两组积分最高者队伍晋级总决赛，两组积分第二名队伍进行季军赛。总决赛采用BO5赛制，最终获胜队伍获得总冠军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5461000" cy="1635760"/>
            <wp:effectExtent l="0" t="0" r="6350" b="2540"/>
            <wp:docPr id="2" name="图片 2" descr="C:\Users\Administrator\Desktop\123.jpg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23.jpg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240"/>
        <w:jc w:val="left"/>
        <w:rPr>
          <w:rFonts w:hint="eastAsia"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30"/>
          <w:kern w:val="0"/>
          <w:sz w:val="24"/>
          <w:szCs w:val="24"/>
          <w:lang w:val="en-US" w:eastAsia="zh-CN" w:bidi="ar"/>
        </w:rPr>
        <w:t>三、现场惊喜送不停，豪华奖金等你来夺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冠军5000元，FMVP(全场最有价值选手)500元，亚军2000元，季军1000元，殿军800元，第五名500元，第六名400元。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现场为观众准备了高清大屏，舒适座椅，提供最愉快的观赛体验！更有赛事周边小礼品，惊喜翻倍，等你来玩！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1625" cy="3585210"/>
            <wp:effectExtent l="0" t="0" r="9525" b="1524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58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240"/>
        <w:jc w:val="both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屏幕上飞速舞动的手指，胜利时激动人心的呐喊，生动英雄的背后是少年的心潮澎湃，组建荣耀战队、逐梦冠军之路，各位召唤师们准备好了吗？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报名方式：请各位召唤师们扫描下方二维码添加好友进行报名，名额有限先到先得哟！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报名截止日期：2021年9月18日。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895475" cy="2493645"/>
            <wp:effectExtent l="0" t="0" r="9525" b="1905"/>
            <wp:docPr id="10" name="图片 10" descr="9775d1a1f4d2e6113880f3694af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775d1a1f4d2e6113880f3694af41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12A71"/>
    <w:rsid w:val="6E3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未来记忆</cp:lastModifiedBy>
  <dcterms:modified xsi:type="dcterms:W3CDTF">2021-09-15T05:38:44Z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7A8687105E644D25BCF8F0A53D69FC4B</vt:lpwstr>
  </property>
</Properties>
</file>